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:rsidR="00BC6484" w14:paraId="473DD5C4" w14:textId="77777777">
        <w:trPr>
          <w:jc w:val="center"/>
        </w:trPr>
        <w:tc>
          <w:tcPr>
            <w:tcW w:w="5383" w:type="dxa"/>
            <w:shd w:val="clear" w:color="auto" w:fill="004C74"/>
            <w:vAlign w:val="center"/>
          </w:tcPr>
          <w:p w14:paraId="3DC73394" w14:textId="77777777" w:rsidR="00BC6484" w:rsidRDefault="00000000">
            <w:pPr>
              <w:spacing w:after="0"/>
            </w:pPr>
            <w:proofErr w:type="spellStart"/>
            <w:proofErr w:type="gramStart"/>
            <w:r>
              <w:rPr>
                <w:b/>
                <w:color w:val="FFFFFF"/>
                <w:sz w:val="19"/>
              </w:rPr>
              <w:t>rokacell</w:t>
            </w:r>
            <w:proofErr w:type="spellEnd"/>
            <w:r>
              <w:rPr>
                <w:b/>
                <w:color w:val="FFFFFF"/>
                <w:sz w:val="19"/>
              </w:rPr>
              <w:t xml:space="preserve">  |</w:t>
            </w:r>
            <w:proofErr w:type="gramEnd"/>
            <w:r>
              <w:rPr>
                <w:b/>
                <w:color w:val="FFFFFF"/>
                <w:sz w:val="19"/>
              </w:rPr>
              <w:t xml:space="preserve">  ТЕХНИЧЕСКАЯ ТЕПЛОИЗОЛЯЦИЯ</w:t>
            </w:r>
          </w:p>
        </w:tc>
        <w:tc>
          <w:tcPr>
            <w:tcW w:w="5383" w:type="dxa"/>
            <w:shd w:val="clear" w:color="auto" w:fill="004C74"/>
            <w:vAlign w:val="center"/>
          </w:tcPr>
          <w:p w14:paraId="1E128325" w14:textId="77777777" w:rsidR="00BC6484" w:rsidRDefault="00000000">
            <w:pPr>
              <w:spacing w:after="0"/>
              <w:jc w:val="right"/>
            </w:pPr>
            <w:r>
              <w:rPr>
                <w:b/>
                <w:color w:val="FFFFFF"/>
              </w:rPr>
              <w:t>TECHNICAL DATA SHEET</w:t>
            </w:r>
          </w:p>
        </w:tc>
      </w:tr>
    </w:tbl>
    <w:p w14:paraId="2A3EAA4E" w14:textId="77777777" w:rsidR="00BC6484" w:rsidRDefault="00BC6484">
      <w:pPr>
        <w:spacing w:after="0"/>
      </w:pPr>
    </w:p>
    <w:p w14:paraId="41182D9B" w14:textId="732F5BD6" w:rsidR="00BC6484" w:rsidRPr="00EE0DA0" w:rsidRDefault="008A3170">
      <w:pPr>
        <w:pStyle w:val="TDSTitle"/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E3104F" wp14:editId="74503DCD">
            <wp:simplePos x="0" y="0"/>
            <wp:positionH relativeFrom="margin">
              <wp:align>left</wp:align>
            </wp:positionH>
            <wp:positionV relativeFrom="paragraph">
              <wp:posOffset>45720</wp:posOffset>
            </wp:positionV>
            <wp:extent cx="1276350" cy="1466850"/>
            <wp:effectExtent l="0" t="0" r="0" b="0"/>
            <wp:wrapTight wrapText="bothSides">
              <wp:wrapPolygon edited="0">
                <wp:start x="4836" y="561"/>
                <wp:lineTo x="3224" y="1683"/>
                <wp:lineTo x="2901" y="19636"/>
                <wp:lineTo x="7737" y="20758"/>
                <wp:lineTo x="12251" y="20758"/>
                <wp:lineTo x="17731" y="19356"/>
                <wp:lineTo x="18054" y="2805"/>
                <wp:lineTo x="16442" y="1403"/>
                <wp:lineTo x="12573" y="561"/>
                <wp:lineTo x="4836" y="561"/>
              </wp:wrapPolygon>
            </wp:wrapTight>
            <wp:docPr id="140571115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711157" name="Рисунок 1405711157"/>
                    <pic:cNvPicPr/>
                  </pic:nvPicPr>
                  <pic:blipFill rotWithShape="1">
                    <a:blip r:embed="rId8"/>
                    <a:srcRect l="1990" t="12272" r="-1990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00000">
        <w:t>ОЧИСТИТЕЛЬ ROKAFLEX</w:t>
      </w:r>
    </w:p>
    <w:p w14:paraId="56CE6E09" w14:textId="6FB84599" w:rsidR="00F56178" w:rsidRPr="00AA305B" w:rsidRDefault="005C3076" w:rsidP="00F56178">
      <w:pPr>
        <w:pStyle w:val="TDSH1"/>
        <w:pBdr>
          <w:bottom w:val="single" w:sz="10" w:space="2" w:color="F1B300"/>
        </w:pBdr>
        <w:rPr>
          <w:color w:val="18313F"/>
          <w:sz w:val="23"/>
          <w:lang w:val="ru-RU"/>
        </w:rPr>
      </w:pPr>
      <w:r w:rsidRPr="005C3076">
        <w:rPr>
          <w:color w:val="18313F"/>
          <w:sz w:val="23"/>
          <w:lang w:val="ru-RU"/>
        </w:rPr>
        <w:t>ОЧИСТИТЕЛЬ / РАЗБАВИТЕЛЬ ДЛЯ ПОДГОТОВКИ ПОВЕРХНОСТЕЙ И РАБОТЫ С КЛЕЕВЫМИ СОСТАВАМИ ROKAFLEX</w:t>
      </w:r>
    </w:p>
    <w:p w14:paraId="663122A7" w14:textId="19034EA6" w:rsidR="005C3076" w:rsidRPr="005C3076" w:rsidRDefault="00FF5FD0" w:rsidP="005C3076">
      <w:pPr>
        <w:pStyle w:val="TDSH1"/>
        <w:pBdr>
          <w:bottom w:val="single" w:sz="10" w:space="2" w:color="F1B300"/>
        </w:pBdr>
        <w:rPr>
          <w:b w:val="0"/>
          <w:color w:val="18313F"/>
          <w:sz w:val="18"/>
          <w:lang w:val="ru-RU"/>
        </w:rPr>
      </w:pPr>
      <w:r w:rsidRPr="00FF5FD0">
        <w:rPr>
          <w:b w:val="0"/>
          <w:color w:val="18313F"/>
          <w:sz w:val="18"/>
          <w:lang w:val="ru-RU"/>
        </w:rPr>
        <w:t xml:space="preserve">Очиститель </w:t>
      </w:r>
      <w:proofErr w:type="spellStart"/>
      <w:r w:rsidRPr="00FF5FD0">
        <w:rPr>
          <w:b w:val="0"/>
          <w:color w:val="18313F"/>
          <w:sz w:val="18"/>
        </w:rPr>
        <w:t>Rokaflex</w:t>
      </w:r>
      <w:proofErr w:type="spellEnd"/>
      <w:r w:rsidRPr="00FF5FD0">
        <w:rPr>
          <w:b w:val="0"/>
          <w:color w:val="18313F"/>
          <w:sz w:val="18"/>
          <w:lang w:val="ru-RU"/>
        </w:rPr>
        <w:t xml:space="preserve"> — специальный очиститель/разбавитель, разработанный для работы с клеевыми составами и теплоизоляцией </w:t>
      </w:r>
      <w:proofErr w:type="spellStart"/>
      <w:r w:rsidRPr="00FF5FD0">
        <w:rPr>
          <w:b w:val="0"/>
          <w:color w:val="18313F"/>
          <w:sz w:val="18"/>
        </w:rPr>
        <w:t>Rokaflex</w:t>
      </w:r>
      <w:proofErr w:type="spellEnd"/>
      <w:r w:rsidRPr="00FF5FD0">
        <w:rPr>
          <w:b w:val="0"/>
          <w:color w:val="18313F"/>
          <w:sz w:val="18"/>
          <w:lang w:val="ru-RU"/>
        </w:rPr>
        <w:t>. Обеспечивает качественную подготовку поверхностей перед склеиванием и способствует формированию надежного клеевого соединения</w:t>
      </w:r>
      <w:r w:rsidR="005C3076" w:rsidRPr="005C3076">
        <w:rPr>
          <w:b w:val="0"/>
          <w:color w:val="18313F"/>
          <w:sz w:val="18"/>
          <w:lang w:val="ru-RU"/>
        </w:rPr>
        <w:t>.</w:t>
      </w:r>
    </w:p>
    <w:p w14:paraId="3AA10DC0" w14:textId="45D9FD12" w:rsidR="005A2E59" w:rsidRDefault="005A2E59" w:rsidP="00EE0DA0">
      <w:pPr>
        <w:pStyle w:val="TDSH1"/>
        <w:pBdr>
          <w:bottom w:val="single" w:sz="10" w:space="2" w:color="F1B300"/>
        </w:pBdr>
        <w:rPr>
          <w:b w:val="0"/>
          <w:color w:val="18313F"/>
          <w:sz w:val="18"/>
          <w:lang w:val="ru-RU"/>
        </w:rPr>
      </w:pPr>
    </w:p>
    <w:p w14:paraId="4F995BE3" w14:textId="77777777" w:rsidR="00BC6484" w:rsidRPr="00E40E14" w:rsidRDefault="00000000">
      <w:pPr>
        <w:pStyle w:val="TDSH1"/>
        <w:pBdr>
          <w:bottom w:val="single" w:sz="10" w:space="2" w:color="F1B300"/>
        </w:pBdr>
        <w:rPr>
          <w:lang w:val="ru-RU"/>
        </w:rPr>
      </w:pPr>
      <w:r w:rsidRPr="005C3076">
        <w:rPr>
          <w:lang w:val="ru-RU"/>
        </w:rPr>
        <w:t>НАЗНАЧЕНИЕ</w:t>
      </w: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373"/>
        <w:gridCol w:w="5373"/>
      </w:tblGrid>
      <w:tr w:rsidR="00BC6484" w:rsidRPr="008A3170" w14:paraId="5AF4B778" w14:textId="77777777">
        <w:trPr>
          <w:jc w:val="center"/>
        </w:trPr>
        <w:tc>
          <w:tcPr>
            <w:tcW w:w="5383" w:type="dxa"/>
            <w:shd w:val="clear" w:color="auto" w:fill="EAF1F5"/>
            <w:vAlign w:val="center"/>
          </w:tcPr>
          <w:p w14:paraId="4966E4D6" w14:textId="77777777" w:rsidR="00046D6E" w:rsidRPr="00F56178" w:rsidRDefault="00000000">
            <w:pPr>
              <w:rPr>
                <w:lang w:val="ru-RU"/>
              </w:rPr>
            </w:pPr>
            <w:r w:rsidRPr="00F56178">
              <w:rPr>
                <w:lang w:val="ru-RU"/>
              </w:rPr>
              <w:t>• Подготовка поверхностей перед склеиванием</w:t>
            </w:r>
            <w:r w:rsidRPr="00F56178">
              <w:rPr>
                <w:lang w:val="ru-RU"/>
              </w:rPr>
              <w:br/>
              <w:t>• Очистка изолируемых поверхностей</w:t>
            </w:r>
          </w:p>
        </w:tc>
        <w:tc>
          <w:tcPr>
            <w:tcW w:w="5383" w:type="dxa"/>
            <w:shd w:val="clear" w:color="auto" w:fill="EAF1F5"/>
            <w:vAlign w:val="center"/>
          </w:tcPr>
          <w:p w14:paraId="0B65C9A0" w14:textId="77777777" w:rsidR="00046D6E" w:rsidRPr="00F56178" w:rsidRDefault="00000000">
            <w:pPr>
              <w:rPr>
                <w:lang w:val="ru-RU"/>
              </w:rPr>
            </w:pPr>
            <w:r w:rsidRPr="00F56178">
              <w:rPr>
                <w:lang w:val="ru-RU"/>
              </w:rPr>
              <w:t>• Удаление излишков клея и очистка инструмента</w:t>
            </w:r>
            <w:r w:rsidRPr="00F56178">
              <w:rPr>
                <w:lang w:val="ru-RU"/>
              </w:rPr>
              <w:br/>
              <w:t>• Регулирование вязкости клея при необходимости</w:t>
            </w:r>
          </w:p>
        </w:tc>
      </w:tr>
    </w:tbl>
    <w:p w14:paraId="16E906C9" w14:textId="77777777" w:rsidR="005C3076" w:rsidRPr="008A3170" w:rsidRDefault="005C3076">
      <w:pPr>
        <w:pStyle w:val="TDSH1"/>
        <w:pBdr>
          <w:bottom w:val="single" w:sz="10" w:space="2" w:color="F1B300"/>
        </w:pBdr>
        <w:rPr>
          <w:lang w:val="ru-RU"/>
        </w:rPr>
      </w:pPr>
    </w:p>
    <w:p w14:paraId="792F6735" w14:textId="7BB62CFE" w:rsidR="00BC6484" w:rsidRDefault="00000000">
      <w:pPr>
        <w:pStyle w:val="TDSH1"/>
        <w:pBdr>
          <w:bottom w:val="single" w:sz="10" w:space="2" w:color="F1B300"/>
        </w:pBdr>
      </w:pPr>
      <w:r>
        <w:t>ТЕХНИЧЕСКИЕ ХАРАКТЕРИСТИКИ</w:t>
      </w:r>
    </w:p>
    <w:tbl>
      <w:tblPr>
        <w:tblW w:w="0" w:type="auto"/>
        <w:jc w:val="center"/>
        <w:tblBorders>
          <w:top w:val="single" w:sz="4" w:space="0" w:color="B8C8D1"/>
          <w:left w:val="single" w:sz="4" w:space="0" w:color="B8C8D1"/>
          <w:bottom w:val="single" w:sz="4" w:space="0" w:color="B8C8D1"/>
          <w:right w:val="single" w:sz="4" w:space="0" w:color="B8C8D1"/>
          <w:insideH w:val="single" w:sz="4" w:space="0" w:color="B8C8D1"/>
          <w:insideV w:val="single" w:sz="4" w:space="0" w:color="B8C8D1"/>
        </w:tblBorders>
        <w:tblLook w:val="04A0" w:firstRow="1" w:lastRow="0" w:firstColumn="1" w:lastColumn="0" w:noHBand="0" w:noVBand="1"/>
      </w:tblPr>
      <w:tblGrid>
        <w:gridCol w:w="5378"/>
        <w:gridCol w:w="5378"/>
      </w:tblGrid>
      <w:tr w:rsidR="00BC6484" w14:paraId="15128327" w14:textId="77777777" w:rsidTr="005C3076">
        <w:trPr>
          <w:jc w:val="center"/>
        </w:trPr>
        <w:tc>
          <w:tcPr>
            <w:tcW w:w="5378" w:type="dxa"/>
            <w:shd w:val="clear" w:color="auto" w:fill="004C74"/>
            <w:vAlign w:val="center"/>
          </w:tcPr>
          <w:p w14:paraId="2A975CAF" w14:textId="77777777" w:rsidR="00FF4361" w:rsidRDefault="00000000">
            <w:proofErr w:type="spellStart"/>
            <w:r>
              <w:t>Характеристика</w:t>
            </w:r>
            <w:proofErr w:type="spellEnd"/>
          </w:p>
        </w:tc>
        <w:tc>
          <w:tcPr>
            <w:tcW w:w="5378" w:type="dxa"/>
            <w:shd w:val="clear" w:color="auto" w:fill="004C74"/>
            <w:vAlign w:val="center"/>
          </w:tcPr>
          <w:p w14:paraId="0BCB65F1" w14:textId="77777777" w:rsidR="00FF4361" w:rsidRDefault="00000000">
            <w:proofErr w:type="spellStart"/>
            <w:r>
              <w:t>Значение</w:t>
            </w:r>
            <w:proofErr w:type="spellEnd"/>
          </w:p>
        </w:tc>
      </w:tr>
      <w:tr w:rsidR="00046D6E" w14:paraId="23C21142" w14:textId="77777777">
        <w:trPr>
          <w:jc w:val="center"/>
        </w:trPr>
        <w:tc>
          <w:tcPr>
            <w:tcW w:w="5378" w:type="dxa"/>
          </w:tcPr>
          <w:p w14:paraId="2DB3EB38" w14:textId="58D330AF" w:rsidR="00046D6E" w:rsidRDefault="008046A4">
            <w:proofErr w:type="spellStart"/>
            <w:r w:rsidRPr="008046A4">
              <w:t>Объем</w:t>
            </w:r>
            <w:proofErr w:type="spellEnd"/>
            <w:r w:rsidRPr="008046A4">
              <w:t xml:space="preserve"> </w:t>
            </w:r>
            <w:proofErr w:type="spellStart"/>
            <w:r w:rsidRPr="008046A4">
              <w:t>упаковки</w:t>
            </w:r>
            <w:proofErr w:type="spellEnd"/>
          </w:p>
        </w:tc>
        <w:tc>
          <w:tcPr>
            <w:tcW w:w="5378" w:type="dxa"/>
          </w:tcPr>
          <w:p w14:paraId="6A539683" w14:textId="77777777" w:rsidR="00046D6E" w:rsidRDefault="00000000">
            <w:r>
              <w:t>1 л</w:t>
            </w:r>
          </w:p>
        </w:tc>
      </w:tr>
      <w:tr w:rsidR="00046D6E" w14:paraId="6A4AAB3A" w14:textId="77777777">
        <w:trPr>
          <w:jc w:val="center"/>
        </w:trPr>
        <w:tc>
          <w:tcPr>
            <w:tcW w:w="5378" w:type="dxa"/>
          </w:tcPr>
          <w:p w14:paraId="671CD981" w14:textId="77777777" w:rsidR="00046D6E" w:rsidRDefault="00000000">
            <w:proofErr w:type="spellStart"/>
            <w:r>
              <w:t>Температура</w:t>
            </w:r>
            <w:proofErr w:type="spellEnd"/>
            <w:r>
              <w:t xml:space="preserve"> </w:t>
            </w:r>
            <w:proofErr w:type="spellStart"/>
            <w:r>
              <w:t>хранения</w:t>
            </w:r>
            <w:proofErr w:type="spellEnd"/>
          </w:p>
        </w:tc>
        <w:tc>
          <w:tcPr>
            <w:tcW w:w="5378" w:type="dxa"/>
          </w:tcPr>
          <w:p w14:paraId="58D12379" w14:textId="77777777" w:rsidR="00046D6E" w:rsidRDefault="00000000">
            <w:proofErr w:type="spellStart"/>
            <w:r>
              <w:t>от</w:t>
            </w:r>
            <w:proofErr w:type="spellEnd"/>
            <w:r>
              <w:t xml:space="preserve"> +15 </w:t>
            </w:r>
            <w:proofErr w:type="spellStart"/>
            <w:r>
              <w:t>до</w:t>
            </w:r>
            <w:proofErr w:type="spellEnd"/>
            <w:r>
              <w:t xml:space="preserve"> +25 °C</w:t>
            </w:r>
          </w:p>
        </w:tc>
      </w:tr>
      <w:tr w:rsidR="004518EB" w:rsidRPr="008A3170" w14:paraId="6FA434ED" w14:textId="77777777">
        <w:trPr>
          <w:jc w:val="center"/>
        </w:trPr>
        <w:tc>
          <w:tcPr>
            <w:tcW w:w="5378" w:type="dxa"/>
          </w:tcPr>
          <w:p w14:paraId="59F097E7" w14:textId="03F143CD" w:rsidR="004518EB" w:rsidRDefault="004518EB"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условия</w:t>
            </w:r>
            <w:proofErr w:type="spellEnd"/>
          </w:p>
        </w:tc>
        <w:tc>
          <w:tcPr>
            <w:tcW w:w="5378" w:type="dxa"/>
          </w:tcPr>
          <w:p w14:paraId="7E00615D" w14:textId="3878A79A" w:rsidR="004518EB" w:rsidRPr="004518EB" w:rsidRDefault="004518EB">
            <w:pPr>
              <w:rPr>
                <w:lang w:val="ru-RU"/>
              </w:rPr>
            </w:pPr>
            <w:r w:rsidRPr="00F56178">
              <w:rPr>
                <w:lang w:val="ru-RU"/>
              </w:rPr>
              <w:t>Хранить в плотно закрытой оригинальной упаковке, в сухом помещении, вдали от прямого солнечного излучения и источников тепла</w:t>
            </w:r>
          </w:p>
        </w:tc>
      </w:tr>
    </w:tbl>
    <w:p w14:paraId="23306E92" w14:textId="77777777" w:rsidR="00EF39D2" w:rsidRPr="004518EB" w:rsidRDefault="00EF39D2">
      <w:pPr>
        <w:rPr>
          <w:lang w:val="ru-RU"/>
        </w:rPr>
      </w:pPr>
    </w:p>
    <w:p w14:paraId="5526DAD8" w14:textId="77777777" w:rsidR="005C3076" w:rsidRPr="004518EB" w:rsidRDefault="005C3076">
      <w:pPr>
        <w:pStyle w:val="TDSH1"/>
        <w:pBdr>
          <w:bottom w:val="single" w:sz="10" w:space="2" w:color="F1B300"/>
        </w:pBdr>
        <w:rPr>
          <w:lang w:val="ru-RU"/>
        </w:rPr>
      </w:pPr>
    </w:p>
    <w:p w14:paraId="730066BA" w14:textId="04B5FFE6" w:rsidR="00BC6484" w:rsidRPr="002B56C3" w:rsidRDefault="00000000">
      <w:pPr>
        <w:pStyle w:val="TDSH1"/>
        <w:pBdr>
          <w:bottom w:val="single" w:sz="10" w:space="2" w:color="F1B300"/>
        </w:pBdr>
        <w:rPr>
          <w:lang w:val="ru-RU"/>
        </w:rPr>
      </w:pPr>
      <w:r w:rsidRPr="008A3170">
        <w:rPr>
          <w:lang w:val="ru-RU"/>
        </w:rPr>
        <w:t xml:space="preserve">ОРИЕНТИРОВОЧНЫЙ РАСХОД ОЧИСТИТЕЛЯ </w:t>
      </w:r>
      <w:r>
        <w:t>ROKAFLEX</w:t>
      </w:r>
    </w:p>
    <w:p w14:paraId="7171E06F" w14:textId="77777777" w:rsidR="00BC6484" w:rsidRPr="00666294" w:rsidRDefault="00000000">
      <w:pPr>
        <w:rPr>
          <w:lang w:val="ru-RU"/>
        </w:rPr>
      </w:pPr>
      <w:r w:rsidRPr="00F56178">
        <w:rPr>
          <w:lang w:val="ru-RU"/>
        </w:rPr>
        <w:t>Приведенные значения являются ориентировочными. Фактический расход может отличаться в зависимости от условий выполнения монтажных работ.</w:t>
      </w:r>
    </w:p>
    <w:p w14:paraId="38BBEDB2" w14:textId="77777777" w:rsidR="00EF39D2" w:rsidRPr="005C3076" w:rsidRDefault="00000000">
      <w:pPr>
        <w:rPr>
          <w:b/>
          <w:bCs/>
        </w:rPr>
      </w:pPr>
      <w:r w:rsidRPr="005C3076">
        <w:rPr>
          <w:b/>
          <w:bCs/>
        </w:rPr>
        <w:t>РАСХОД ПРИ ПОДГОТОВКЕ ПОВЕРХНОСТЕЙ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5"/>
        <w:gridCol w:w="3585"/>
        <w:gridCol w:w="3586"/>
      </w:tblGrid>
      <w:tr w:rsidR="00EF39D2" w14:paraId="23D91F9D" w14:textId="77777777" w:rsidTr="005C3076">
        <w:tc>
          <w:tcPr>
            <w:tcW w:w="3589" w:type="dxa"/>
          </w:tcPr>
          <w:p w14:paraId="1C9AAABF" w14:textId="77777777" w:rsidR="00046D6E" w:rsidRPr="005C3076" w:rsidRDefault="00000000">
            <w:pPr>
              <w:rPr>
                <w:b/>
                <w:bCs/>
              </w:rPr>
            </w:pPr>
            <w:proofErr w:type="spellStart"/>
            <w:r w:rsidRPr="005C3076">
              <w:rPr>
                <w:b/>
                <w:bCs/>
              </w:rPr>
              <w:t>Наименование</w:t>
            </w:r>
            <w:proofErr w:type="spellEnd"/>
          </w:p>
        </w:tc>
        <w:tc>
          <w:tcPr>
            <w:tcW w:w="3589" w:type="dxa"/>
          </w:tcPr>
          <w:p w14:paraId="74951622" w14:textId="77777777" w:rsidR="00046D6E" w:rsidRPr="005C3076" w:rsidRDefault="00000000">
            <w:pPr>
              <w:rPr>
                <w:b/>
                <w:bCs/>
              </w:rPr>
            </w:pPr>
            <w:proofErr w:type="spellStart"/>
            <w:r w:rsidRPr="005C3076">
              <w:rPr>
                <w:b/>
                <w:bCs/>
              </w:rPr>
              <w:t>Единица</w:t>
            </w:r>
            <w:proofErr w:type="spellEnd"/>
          </w:p>
        </w:tc>
        <w:tc>
          <w:tcPr>
            <w:tcW w:w="3589" w:type="dxa"/>
          </w:tcPr>
          <w:p w14:paraId="167F11C3" w14:textId="77777777" w:rsidR="00046D6E" w:rsidRPr="005C3076" w:rsidRDefault="00000000">
            <w:pPr>
              <w:rPr>
                <w:b/>
                <w:bCs/>
              </w:rPr>
            </w:pPr>
            <w:proofErr w:type="spellStart"/>
            <w:r w:rsidRPr="005C3076">
              <w:rPr>
                <w:b/>
                <w:bCs/>
              </w:rPr>
              <w:t>Ориентировочный</w:t>
            </w:r>
            <w:proofErr w:type="spellEnd"/>
            <w:r w:rsidRPr="005C3076">
              <w:rPr>
                <w:b/>
                <w:bCs/>
              </w:rPr>
              <w:t xml:space="preserve"> </w:t>
            </w:r>
            <w:proofErr w:type="spellStart"/>
            <w:r w:rsidRPr="005C3076">
              <w:rPr>
                <w:b/>
                <w:bCs/>
              </w:rPr>
              <w:t>расход</w:t>
            </w:r>
            <w:proofErr w:type="spellEnd"/>
            <w:r w:rsidRPr="005C3076">
              <w:rPr>
                <w:b/>
                <w:bCs/>
              </w:rPr>
              <w:t>*</w:t>
            </w:r>
          </w:p>
        </w:tc>
      </w:tr>
      <w:tr w:rsidR="00046D6E" w14:paraId="55283BD2" w14:textId="77777777" w:rsidTr="005C3076">
        <w:tc>
          <w:tcPr>
            <w:tcW w:w="3588" w:type="dxa"/>
          </w:tcPr>
          <w:p w14:paraId="5B9E7F3C" w14:textId="77777777" w:rsidR="00046D6E" w:rsidRDefault="00000000">
            <w:proofErr w:type="spellStart"/>
            <w:r>
              <w:t>Трубная</w:t>
            </w:r>
            <w:proofErr w:type="spellEnd"/>
            <w:r>
              <w:t xml:space="preserve"> </w:t>
            </w:r>
            <w:proofErr w:type="spellStart"/>
            <w:r>
              <w:t>изоляция</w:t>
            </w:r>
            <w:proofErr w:type="spellEnd"/>
            <w:r>
              <w:t xml:space="preserve"> Ø 6–22 </w:t>
            </w:r>
            <w:proofErr w:type="spellStart"/>
            <w:r>
              <w:t>мм</w:t>
            </w:r>
            <w:proofErr w:type="spellEnd"/>
          </w:p>
        </w:tc>
        <w:tc>
          <w:tcPr>
            <w:tcW w:w="3589" w:type="dxa"/>
          </w:tcPr>
          <w:p w14:paraId="6A83F949" w14:textId="77777777" w:rsidR="00046D6E" w:rsidRDefault="00000000">
            <w:r>
              <w:t xml:space="preserve">100 м </w:t>
            </w:r>
            <w:proofErr w:type="spellStart"/>
            <w:r>
              <w:t>трубки</w:t>
            </w:r>
            <w:proofErr w:type="spellEnd"/>
          </w:p>
        </w:tc>
        <w:tc>
          <w:tcPr>
            <w:tcW w:w="3589" w:type="dxa"/>
          </w:tcPr>
          <w:p w14:paraId="63FF5336" w14:textId="77777777" w:rsidR="00046D6E" w:rsidRDefault="00000000">
            <w:r>
              <w:t>0,5–0,8 л</w:t>
            </w:r>
          </w:p>
        </w:tc>
      </w:tr>
      <w:tr w:rsidR="00046D6E" w14:paraId="41946F62" w14:textId="77777777" w:rsidTr="005C3076">
        <w:tc>
          <w:tcPr>
            <w:tcW w:w="3588" w:type="dxa"/>
          </w:tcPr>
          <w:p w14:paraId="038BD523" w14:textId="77777777" w:rsidR="00046D6E" w:rsidRDefault="00000000">
            <w:proofErr w:type="spellStart"/>
            <w:r>
              <w:t>Трубная</w:t>
            </w:r>
            <w:proofErr w:type="spellEnd"/>
            <w:r>
              <w:t xml:space="preserve"> </w:t>
            </w:r>
            <w:proofErr w:type="spellStart"/>
            <w:r>
              <w:t>изоляция</w:t>
            </w:r>
            <w:proofErr w:type="spellEnd"/>
            <w:r>
              <w:t xml:space="preserve"> Ø 28–54 </w:t>
            </w:r>
            <w:proofErr w:type="spellStart"/>
            <w:r>
              <w:t>мм</w:t>
            </w:r>
            <w:proofErr w:type="spellEnd"/>
          </w:p>
        </w:tc>
        <w:tc>
          <w:tcPr>
            <w:tcW w:w="3589" w:type="dxa"/>
          </w:tcPr>
          <w:p w14:paraId="267C5E22" w14:textId="77777777" w:rsidR="00046D6E" w:rsidRDefault="00000000">
            <w:r>
              <w:t xml:space="preserve">100 м </w:t>
            </w:r>
            <w:proofErr w:type="spellStart"/>
            <w:r>
              <w:t>трубки</w:t>
            </w:r>
            <w:proofErr w:type="spellEnd"/>
          </w:p>
        </w:tc>
        <w:tc>
          <w:tcPr>
            <w:tcW w:w="3589" w:type="dxa"/>
          </w:tcPr>
          <w:p w14:paraId="0C33FD98" w14:textId="77777777" w:rsidR="00046D6E" w:rsidRDefault="00000000">
            <w:r>
              <w:t>0,8–1,2 л</w:t>
            </w:r>
          </w:p>
        </w:tc>
      </w:tr>
      <w:tr w:rsidR="00046D6E" w14:paraId="67DC6E86" w14:textId="77777777" w:rsidTr="005C3076">
        <w:tc>
          <w:tcPr>
            <w:tcW w:w="3588" w:type="dxa"/>
          </w:tcPr>
          <w:p w14:paraId="7681E128" w14:textId="77777777" w:rsidR="00046D6E" w:rsidRDefault="00000000">
            <w:proofErr w:type="spellStart"/>
            <w:r>
              <w:t>Трубная</w:t>
            </w:r>
            <w:proofErr w:type="spellEnd"/>
            <w:r>
              <w:t xml:space="preserve"> </w:t>
            </w:r>
            <w:proofErr w:type="spellStart"/>
            <w:r>
              <w:t>изоляция</w:t>
            </w:r>
            <w:proofErr w:type="spellEnd"/>
            <w:r>
              <w:t xml:space="preserve"> Ø 57–114 </w:t>
            </w:r>
            <w:proofErr w:type="spellStart"/>
            <w:r>
              <w:t>мм</w:t>
            </w:r>
            <w:proofErr w:type="spellEnd"/>
          </w:p>
        </w:tc>
        <w:tc>
          <w:tcPr>
            <w:tcW w:w="3589" w:type="dxa"/>
          </w:tcPr>
          <w:p w14:paraId="6FA7C493" w14:textId="77777777" w:rsidR="00046D6E" w:rsidRDefault="00000000">
            <w:r>
              <w:t xml:space="preserve">100 м </w:t>
            </w:r>
            <w:proofErr w:type="spellStart"/>
            <w:r>
              <w:t>трубки</w:t>
            </w:r>
            <w:proofErr w:type="spellEnd"/>
          </w:p>
        </w:tc>
        <w:tc>
          <w:tcPr>
            <w:tcW w:w="3589" w:type="dxa"/>
          </w:tcPr>
          <w:p w14:paraId="122D1DC9" w14:textId="77777777" w:rsidR="00046D6E" w:rsidRDefault="00000000">
            <w:r>
              <w:t>1,2–2,0 л</w:t>
            </w:r>
          </w:p>
        </w:tc>
      </w:tr>
      <w:tr w:rsidR="00046D6E" w14:paraId="3F00CA1B" w14:textId="77777777" w:rsidTr="005C3076">
        <w:tc>
          <w:tcPr>
            <w:tcW w:w="3588" w:type="dxa"/>
          </w:tcPr>
          <w:p w14:paraId="0E8907F7" w14:textId="77777777" w:rsidR="00046D6E" w:rsidRDefault="00000000">
            <w:proofErr w:type="spellStart"/>
            <w:r>
              <w:t>Листовая</w:t>
            </w:r>
            <w:proofErr w:type="spellEnd"/>
            <w:r>
              <w:t xml:space="preserve"> / </w:t>
            </w:r>
            <w:proofErr w:type="spellStart"/>
            <w:r>
              <w:t>рулонная</w:t>
            </w:r>
            <w:proofErr w:type="spellEnd"/>
            <w:r>
              <w:t xml:space="preserve"> </w:t>
            </w:r>
            <w:proofErr w:type="spellStart"/>
            <w:r>
              <w:t>изоляция</w:t>
            </w:r>
            <w:proofErr w:type="spellEnd"/>
          </w:p>
        </w:tc>
        <w:tc>
          <w:tcPr>
            <w:tcW w:w="3589" w:type="dxa"/>
          </w:tcPr>
          <w:p w14:paraId="3A0336D1" w14:textId="77777777" w:rsidR="00046D6E" w:rsidRDefault="00000000">
            <w:r>
              <w:t>100 м²</w:t>
            </w:r>
          </w:p>
        </w:tc>
        <w:tc>
          <w:tcPr>
            <w:tcW w:w="3589" w:type="dxa"/>
          </w:tcPr>
          <w:p w14:paraId="285AD096" w14:textId="77777777" w:rsidR="00046D6E" w:rsidRDefault="00000000">
            <w:r>
              <w:t>2,0–3,0 л</w:t>
            </w:r>
          </w:p>
        </w:tc>
      </w:tr>
      <w:tr w:rsidR="00046D6E" w14:paraId="092677F3" w14:textId="77777777" w:rsidTr="005C3076">
        <w:tc>
          <w:tcPr>
            <w:tcW w:w="3588" w:type="dxa"/>
          </w:tcPr>
          <w:p w14:paraId="1C564FD1" w14:textId="77777777" w:rsidR="00046D6E" w:rsidRDefault="00000000">
            <w:proofErr w:type="spellStart"/>
            <w:r>
              <w:t>Очистка</w:t>
            </w:r>
            <w:proofErr w:type="spellEnd"/>
            <w:r>
              <w:t xml:space="preserve"> </w:t>
            </w:r>
            <w:proofErr w:type="spellStart"/>
            <w:r>
              <w:t>инструмента</w:t>
            </w:r>
            <w:proofErr w:type="spellEnd"/>
          </w:p>
        </w:tc>
        <w:tc>
          <w:tcPr>
            <w:tcW w:w="3589" w:type="dxa"/>
          </w:tcPr>
          <w:p w14:paraId="3640CEE2" w14:textId="77777777" w:rsidR="00046D6E" w:rsidRDefault="00000000">
            <w:r>
              <w:t xml:space="preserve">1 </w:t>
            </w:r>
            <w:proofErr w:type="spellStart"/>
            <w:r>
              <w:t>комплект</w:t>
            </w:r>
            <w:proofErr w:type="spellEnd"/>
            <w:r>
              <w:t xml:space="preserve"> </w:t>
            </w:r>
            <w:proofErr w:type="spellStart"/>
            <w:r>
              <w:t>инструмента</w:t>
            </w:r>
            <w:proofErr w:type="spellEnd"/>
          </w:p>
        </w:tc>
        <w:tc>
          <w:tcPr>
            <w:tcW w:w="3589" w:type="dxa"/>
          </w:tcPr>
          <w:p w14:paraId="6F4D724A" w14:textId="77777777" w:rsidR="00046D6E" w:rsidRDefault="00000000">
            <w:r>
              <w:t>0,1–0,2 л</w:t>
            </w:r>
          </w:p>
        </w:tc>
      </w:tr>
    </w:tbl>
    <w:p w14:paraId="082E14F2" w14:textId="77777777" w:rsidR="008A3170" w:rsidRDefault="008A3170">
      <w:pPr>
        <w:pStyle w:val="TDSH1"/>
        <w:pBdr>
          <w:bottom w:val="single" w:sz="10" w:space="2" w:color="F1B300"/>
        </w:pBdr>
        <w:rPr>
          <w:lang w:val="ru-RU"/>
        </w:rPr>
      </w:pPr>
    </w:p>
    <w:p w14:paraId="66211A8A" w14:textId="455FD2FD" w:rsidR="00BC6484" w:rsidRDefault="00000000">
      <w:pPr>
        <w:pStyle w:val="TDSH1"/>
        <w:pBdr>
          <w:bottom w:val="single" w:sz="10" w:space="2" w:color="F1B300"/>
        </w:pBdr>
      </w:pPr>
      <w:r>
        <w:t>ПРИМЕЧАНИЕ</w:t>
      </w:r>
    </w:p>
    <w:p w14:paraId="09C45110" w14:textId="07D63172" w:rsidR="005C3076" w:rsidRPr="00417867" w:rsidRDefault="005C3076" w:rsidP="005C3076">
      <w:pPr>
        <w:spacing w:after="0"/>
        <w:rPr>
          <w:color w:val="18313F"/>
          <w:sz w:val="15"/>
          <w:lang w:val="ru-RU"/>
        </w:rPr>
      </w:pPr>
      <w:r w:rsidRPr="00666294">
        <w:rPr>
          <w:color w:val="18313F"/>
          <w:sz w:val="15"/>
          <w:lang w:val="ru-RU"/>
        </w:rPr>
        <w:t xml:space="preserve">* </w:t>
      </w:r>
      <w:r w:rsidRPr="00F56178">
        <w:rPr>
          <w:lang w:val="ru-RU"/>
        </w:rPr>
        <w:t>Расход является ориентировочным и зависит от степени загрязнения поверхности, диаметра трубопровода, качества подготовки поверхности, квалификации монтажного персонала и технологии выполнения монтажных работ</w:t>
      </w:r>
      <w:r w:rsidR="008046A4">
        <w:rPr>
          <w:lang w:val="ru-RU"/>
        </w:rPr>
        <w:t>.</w:t>
      </w:r>
    </w:p>
    <w:p w14:paraId="4EC415DC" w14:textId="77777777" w:rsidR="0074510A" w:rsidRPr="008046A4" w:rsidRDefault="0074510A">
      <w:pPr>
        <w:rPr>
          <w:lang w:val="ru-RU"/>
        </w:rPr>
      </w:pPr>
    </w:p>
    <w:p w14:paraId="6AC116C7" w14:textId="77777777" w:rsidR="00BC6484" w:rsidRPr="000433B7" w:rsidRDefault="00BC6484">
      <w:pPr>
        <w:spacing w:before="60"/>
        <w:jc w:val="right"/>
        <w:rPr>
          <w:lang w:val="ru-RU"/>
        </w:rPr>
      </w:pPr>
    </w:p>
    <w:sectPr w:rsidR="00BC6484" w:rsidRPr="000433B7" w:rsidSect="00034616">
      <w:headerReference w:type="default" r:id="rId9"/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FB662" w14:textId="77777777" w:rsidR="005D3105" w:rsidRDefault="005D3105" w:rsidP="00666294">
      <w:pPr>
        <w:spacing w:after="0" w:line="240" w:lineRule="auto"/>
      </w:pPr>
      <w:r>
        <w:separator/>
      </w:r>
    </w:p>
  </w:endnote>
  <w:endnote w:type="continuationSeparator" w:id="0">
    <w:p w14:paraId="693C6135" w14:textId="77777777" w:rsidR="005D3105" w:rsidRDefault="005D3105" w:rsidP="0066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92203" w14:textId="77777777" w:rsidR="005D3105" w:rsidRDefault="005D3105" w:rsidP="00666294">
      <w:pPr>
        <w:spacing w:after="0" w:line="240" w:lineRule="auto"/>
      </w:pPr>
      <w:r>
        <w:separator/>
      </w:r>
    </w:p>
  </w:footnote>
  <w:footnote w:type="continuationSeparator" w:id="0">
    <w:p w14:paraId="3F28DABE" w14:textId="77777777" w:rsidR="005D3105" w:rsidRDefault="005D3105" w:rsidP="0066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7768F" w14:textId="77777777" w:rsidR="00595FB3" w:rsidRDefault="00A35E19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FB364E" wp14:editId="0C7D9CEC">
          <wp:simplePos x="0" y="0"/>
          <wp:positionH relativeFrom="margin">
            <wp:posOffset>333829</wp:posOffset>
          </wp:positionH>
          <wp:positionV relativeFrom="paragraph">
            <wp:posOffset>-390266</wp:posOffset>
          </wp:positionV>
          <wp:extent cx="2192655" cy="742315"/>
          <wp:effectExtent l="0" t="0" r="0" b="635"/>
          <wp:wrapTopAndBottom/>
          <wp:docPr id="595273135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65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C1C624" wp14:editId="6112873C">
              <wp:simplePos x="0" y="0"/>
              <wp:positionH relativeFrom="margin">
                <wp:posOffset>3398611</wp:posOffset>
              </wp:positionH>
              <wp:positionV relativeFrom="paragraph">
                <wp:posOffset>-345233</wp:posOffset>
              </wp:positionV>
              <wp:extent cx="11196" cy="697930"/>
              <wp:effectExtent l="0" t="0" r="27305" b="26035"/>
              <wp:wrapNone/>
              <wp:docPr id="168289328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196" cy="69793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0CE4DC8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7.6pt,-27.2pt" to="268.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2dZuQEAANgDAAAOAAAAZHJzL2Uyb0RvYy54bWysU9uO0zAQfUfiHyy/0ySLVGjUdB+6Ki8I&#10;VsB+gOuMG0u+aWya9O8Zu226AiTEal8mvsw5c+Z4sr6frGFHwKi963izqDkDJ32v3aHjTz927z5y&#10;FpNwvTDeQcdPEPn95u2b9RhauPODNz0gIxIX2zF0fEgptFUV5QBWxIUP4OhSebQi0RYPVY9iJHZr&#10;qru6Xlajxz6glxAjnT6cL/mm8CsFMn1VKkJipuOkLZWIJe5zrDZr0R5QhEHLiwzxAhVWaEdFZ6oH&#10;kQT7ifoPKqsl+uhVWkhvK6+UllB6oG6a+rduvg8iQOmFzIlhtim+Hq38cty6RyQbxhDbGB4xdzEp&#10;tPlL+thUzDrNZsGUmKTDpmlWS84k3SxXH1bvi5fVDRswpk/gLcuLjhvtciuiFcfPMVE9Sr2m5GPj&#10;coze6H6njSkbPOy3BtlR0OPtdtu6vtZ4lkY0GVrd5JdVOhk4034DxXSfBZfyZbJgphVSgkvLPAeF&#10;ibIzTJGEGVj/G3jJz1AoU/c/4BlRKnuXZrDVzuPfqqepuUhW5/yrA+e+swV735/KwxZraHxKh5dR&#10;z/P5fF/gtx9y8wsAAP//AwBQSwMEFAAGAAgAAAAhAENTdpXeAAAACgEAAA8AAABkcnMvZG93bnJl&#10;di54bWxMj8FOwzAMhu9IvENkJG5byraMqWs6TUibxHEDiWvaeG2hcaokW8vbY05ws+VPv7+/2E2u&#10;FzcMsfOk4WmegUCqve2o0fD+dphtQMRkyJreE2r4xgi78v6uMLn1I53wdk6N4BCKudHQpjTkUsa6&#10;RWfi3A9IfLv44EziNTTSBjNyuOvlIsvW0pmO+ENrBnxpsf46X52G5rivjocQjPykdWfH02v6uAxa&#10;Pz5M+y2IhFP6g+FXn9WhZKfKX8lG0WtQS7VgVMNMrVYgmFDLZ25X8aAUyLKQ/yuUPwAAAP//AwBQ&#10;SwECLQAUAAYACAAAACEAtoM4kv4AAADhAQAAEwAAAAAAAAAAAAAAAAAAAAAAW0NvbnRlbnRfVHlw&#10;ZXNdLnhtbFBLAQItABQABgAIAAAAIQA4/SH/1gAAAJQBAAALAAAAAAAAAAAAAAAAAC8BAABfcmVs&#10;cy8ucmVsc1BLAQItABQABgAIAAAAIQAcH2dZuQEAANgDAAAOAAAAAAAAAAAAAAAAAC4CAABkcnMv&#10;ZTJvRG9jLnhtbFBLAQItABQABgAIAAAAIQBDU3aV3gAAAAoBAAAPAAAAAAAAAAAAAAAAABMEAABk&#10;cnMvZG93bnJldi54bWxQSwUGAAAAAAQABADzAAAAHgUAAAAA&#10;" strokecolor="#ffc000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18BD3D82" wp14:editId="023F9460">
          <wp:simplePos x="0" y="0"/>
          <wp:positionH relativeFrom="column">
            <wp:posOffset>5667375</wp:posOffset>
          </wp:positionH>
          <wp:positionV relativeFrom="paragraph">
            <wp:posOffset>-62865</wp:posOffset>
          </wp:positionV>
          <wp:extent cx="161290" cy="116840"/>
          <wp:effectExtent l="0" t="0" r="0" b="0"/>
          <wp:wrapNone/>
          <wp:docPr id="842970503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970503" name="Рисунок 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129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D350920" wp14:editId="13DC373B">
              <wp:simplePos x="0" y="0"/>
              <wp:positionH relativeFrom="margin">
                <wp:posOffset>5805805</wp:posOffset>
              </wp:positionH>
              <wp:positionV relativeFrom="paragraph">
                <wp:posOffset>-103505</wp:posOffset>
              </wp:positionV>
              <wp:extent cx="984885" cy="1404620"/>
              <wp:effectExtent l="0" t="0" r="0" b="0"/>
              <wp:wrapSquare wrapText="bothSides"/>
              <wp:docPr id="209103091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B1E4FC" w14:textId="77777777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inforu@rokacell.com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1D35092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57.15pt;margin-top:-8.15pt;width:77.5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Vv+QEAAM0DAAAOAAAAZHJzL2Uyb0RvYy54bWysU8tu2zAQvBfoPxC815INOXUEy0Ga1EWB&#10;9AGk/QCaoiyiJJfl0pbSr++SchyjvRXVgSC13Nmd2eH6ZrSGHVVADa7h81nJmXISWu32Df/+bftm&#10;xRlG4VphwKmGPynkN5vXr9aDr9UCejCtCoxAHNaDb3gfo6+LAmWvrMAZeOUo2EGwItIx7Is2iIHQ&#10;rSkWZXlVDBBaH0AqRPp7PwX5JuN3nZLxS9ehisw0nHqLeQ153aW12KxFvQ/C91qe2hD/0IUV2lHR&#10;M9S9iIIdgv4LymoZAKGLMwm2gK7TUmUOxGZe/sHmsRdeZS4kDvqzTPj/YOXn46P/Glgc38FIA8wk&#10;0D+A/IHMwV0v3F7dhgBDr0RLhedJsmLwWJ9Sk9RYYwLZDZ+gpSGLQ4QMNHbBJlWIJyN0GsDTWXQ1&#10;Ribp5/WqWq2WnEkKzauyulrkqRSifs72AeMHBZalTcMDDTWji+MDxtSNqJ+vpGIOttqYPFjj2EAV&#10;lotlTriIWB3Jd0bbhq/K9E1OSCTfuzYnR6HNtKcCxp1YJ6IT5TjuRrqY2O+gfSL+ASZ/0XugTQ/h&#10;F2cDeavh+PMgguLMfHSk4fW8qpIZ86FaviXGLFxGdpcR4SRBNTxyNm3vYjZw4or+lrTe6izDSyen&#10;XskzWZ2Tv5MpL8/51ssr3PwGAAD//wMAUEsDBBQABgAIAAAAIQC+zkPq4QAAAAwBAAAPAAAAZHJz&#10;L2Rvd25yZXYueG1sTI9BTsMwEEX3SNzBGiR2rZ0QBZLGqSrUliWlRF27sUki4rFlu2m4Pe4KdjOa&#10;pz/vV+tZj2RSzg8GOSRLBkRha+SAHYfmc7d4AeKDQClGg4rDj/Kwru/vKlFKc8UPNR1DR2II+lJw&#10;6EOwJaW+7ZUWfmmswnj7Mk6LEFfXUenENYbrkaaM5VSLAeOHXlj12qv2+3jRHGyw++c3937YbHcT&#10;a077Jh26LeePD/NmBSSoOfzBcNOP6lBHp7O5oPRk5FAk2VNEOSySPA43guVFBuTMIWVZAbSu6P8S&#10;9S8AAAD//wMAUEsBAi0AFAAGAAgAAAAhALaDOJL+AAAA4QEAABMAAAAAAAAAAAAAAAAAAAAAAFtD&#10;b250ZW50X1R5cGVzXS54bWxQSwECLQAUAAYACAAAACEAOP0h/9YAAACUAQAACwAAAAAAAAAAAAAA&#10;AAAvAQAAX3JlbHMvLnJlbHNQSwECLQAUAAYACAAAACEAsRF1b/kBAADNAwAADgAAAAAAAAAAAAAA&#10;AAAuAgAAZHJzL2Uyb0RvYy54bWxQSwECLQAUAAYACAAAACEAvs5D6uEAAAAMAQAADwAAAAAAAAAA&#10;AAAAAABTBAAAZHJzL2Rvd25yZXYueG1sUEsFBgAAAAAEAAQA8wAAAGEFAAAAAA==&#10;" filled="f" stroked="f">
              <v:textbox style="mso-fit-shape-to-text:t">
                <w:txbxContent>
                  <w:p w14:paraId="1E91A2FE" w14:textId="7B929424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inforu@rokacell.com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74F50295" wp14:editId="2CCCF013">
              <wp:simplePos x="0" y="0"/>
              <wp:positionH relativeFrom="margin">
                <wp:posOffset>5808345</wp:posOffset>
              </wp:positionH>
              <wp:positionV relativeFrom="paragraph">
                <wp:posOffset>150495</wp:posOffset>
              </wp:positionV>
              <wp:extent cx="984885" cy="1404620"/>
              <wp:effectExtent l="0" t="0" r="0" b="0"/>
              <wp:wrapSquare wrapText="bothSides"/>
              <wp:docPr id="171391005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1A25B6" w14:textId="77777777" w:rsidR="00A35E19" w:rsidRPr="00A35E19" w:rsidRDefault="00A35E19" w:rsidP="00A35E19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www.rokscell.ru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74F50295" id="_x0000_s1027" type="#_x0000_t202" style="position:absolute;margin-left:457.35pt;margin-top:11.85pt;width:77.5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+6G/AEAANQDAAAOAAAAZHJzL2Uyb0RvYy54bWysU11v2yAUfZ+0/4B4X2xHTpdacaquXaZJ&#10;3YfU7QdgjGM04DIgsbNfvwt202h9q+YHdOGac+8597C5GbUiR+G8BFPTYpFTIgyHVpp9TX/+2L1b&#10;U+IDMy1TYERNT8LTm+3bN5vBVmIJPahWOIIgxleDrWkfgq2yzPNeaOYXYIXBZAdOs4Bbt89axwZE&#10;1ypb5vlVNoBrrQMuvMfT+ylJtwm/6wQP37rOi0BUTbG3kFaX1iau2XbDqr1jtpd8boO9ogvNpMGi&#10;Z6h7Fhg5OPkCSkvuwEMXFhx0Bl0nuUgckE2R/8PmsWdWJC4ojrdnmfz/g+Vfj4/2uyNh/AAjDjCR&#10;8PYB+C9PDNz1zOzFrXMw9IK1WLiIkmWD9dV8NUrtKx9BmuELtDhkdgiQgMbO6agK8iSIjgM4nUUX&#10;YyAcD6/X5Xq9ooRjqijz8mqZppKx6um2dT58EqBJDGrqcKgJnR0ffIjdsOrpl1jMwE4qlQarDBmw&#10;wmq5ShcuMloG9J2SuqbrPH6TEyLJj6ZNlwOTaoqxgDIz60h0ohzGZiSynSWJIjTQnlAGB5PN8Flg&#10;0IP7Q8mAFqup/31gTlCiPhuU8rooy+jJtClX75E4cZeZ5jLDDEeomgZKpvAuJB9Hyt7eouQ7mdR4&#10;7mRuGa2TRJptHr15uU9/PT/G7V8AAAD//wMAUEsDBBQABgAIAAAAIQCuO/Og4AAAAAsBAAAPAAAA&#10;ZHJzL2Rvd25yZXYueG1sTI/NTsMwEITvSLyDtUjcqNMQtSSNU1WoLUdKiTi78TaJiH9ku2l4e7Yn&#10;OK12ZzT7Tbme9MBG9KG3RsB8lgBD01jVm1ZA/bl7egEWojRKDtaggB8MsK7u70pZKHs1HzgeY8so&#10;xIRCCuhidAXnoelQyzCzDg1pZ+u1jLT6lisvrxSuB54myYJr2Rv60EmHrx0238eLFuCi2y/f/Pth&#10;s92NSf21r9O+3Qrx+DBtVsAiTvHPDDd8QoeKmE72YlRgg4B8ni3JKiB9pnkzJIucypzokmU58Krk&#10;/ztUvwAAAP//AwBQSwECLQAUAAYACAAAACEAtoM4kv4AAADhAQAAEwAAAAAAAAAAAAAAAAAAAAAA&#10;W0NvbnRlbnRfVHlwZXNdLnhtbFBLAQItABQABgAIAAAAIQA4/SH/1gAAAJQBAAALAAAAAAAAAAAA&#10;AAAAAC8BAABfcmVscy8ucmVsc1BLAQItABQABgAIAAAAIQDzy+6G/AEAANQDAAAOAAAAAAAAAAAA&#10;AAAAAC4CAABkcnMvZTJvRG9jLnhtbFBLAQItABQABgAIAAAAIQCuO/Og4AAAAAsBAAAPAAAAAAAA&#10;AAAAAAAAAFYEAABkcnMvZG93bnJldi54bWxQSwUGAAAAAAQABADzAAAAYwUAAAAA&#10;" filled="f" stroked="f">
              <v:textbox style="mso-fit-shape-to-text:t">
                <w:txbxContent>
                  <w:p w14:paraId="72FEBCCC" w14:textId="156DA63E" w:rsidR="00A35E19" w:rsidRPr="00A35E19" w:rsidRDefault="00A35E19" w:rsidP="00A35E19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www.rokscell.ru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4624" behindDoc="0" locked="0" layoutInCell="1" allowOverlap="1" wp14:anchorId="5A988E7C" wp14:editId="4D22C944">
          <wp:simplePos x="0" y="0"/>
          <wp:positionH relativeFrom="column">
            <wp:posOffset>5679440</wp:posOffset>
          </wp:positionH>
          <wp:positionV relativeFrom="paragraph">
            <wp:posOffset>194867</wp:posOffset>
          </wp:positionV>
          <wp:extent cx="134620" cy="130810"/>
          <wp:effectExtent l="0" t="0" r="0" b="2540"/>
          <wp:wrapNone/>
          <wp:docPr id="2122882984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" cy="130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5368C751" wp14:editId="4A9010AA">
          <wp:simplePos x="0" y="0"/>
          <wp:positionH relativeFrom="column">
            <wp:posOffset>5681578</wp:posOffset>
          </wp:positionH>
          <wp:positionV relativeFrom="paragraph">
            <wp:posOffset>-344805</wp:posOffset>
          </wp:positionV>
          <wp:extent cx="129540" cy="131445"/>
          <wp:effectExtent l="0" t="0" r="3810" b="1905"/>
          <wp:wrapNone/>
          <wp:docPr id="1676670272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0272" name="Рисунок 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29540" cy="13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07BD37A" wp14:editId="4C83A4D0">
          <wp:simplePos x="0" y="0"/>
          <wp:positionH relativeFrom="column">
            <wp:posOffset>3290570</wp:posOffset>
          </wp:positionH>
          <wp:positionV relativeFrom="paragraph">
            <wp:posOffset>-80645</wp:posOffset>
          </wp:positionV>
          <wp:extent cx="822960" cy="548640"/>
          <wp:effectExtent l="0" t="0" r="0" b="3810"/>
          <wp:wrapNone/>
          <wp:docPr id="1559350326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350326" name="Рисунок 5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C5BA5C9" wp14:editId="317A1CB3">
          <wp:simplePos x="0" y="0"/>
          <wp:positionH relativeFrom="column">
            <wp:posOffset>3495040</wp:posOffset>
          </wp:positionH>
          <wp:positionV relativeFrom="paragraph">
            <wp:posOffset>-353060</wp:posOffset>
          </wp:positionV>
          <wp:extent cx="262255" cy="262255"/>
          <wp:effectExtent l="0" t="0" r="0" b="0"/>
          <wp:wrapNone/>
          <wp:docPr id="584670873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670873" name="Рисунок 4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2622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DCA3D84" wp14:editId="464420E9">
              <wp:simplePos x="0" y="0"/>
              <wp:positionH relativeFrom="margin">
                <wp:posOffset>5806440</wp:posOffset>
              </wp:positionH>
              <wp:positionV relativeFrom="paragraph">
                <wp:posOffset>-359410</wp:posOffset>
              </wp:positionV>
              <wp:extent cx="864235" cy="1404620"/>
              <wp:effectExtent l="0" t="0" r="0" b="0"/>
              <wp:wrapSquare wrapText="bothSides"/>
              <wp:docPr id="204289761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2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8A8BF2" w14:textId="77777777" w:rsidR="00586B27" w:rsidRPr="00595FB3" w:rsidRDefault="00586B27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86B27">
                            <w:rPr>
                              <w:sz w:val="12"/>
                              <w:szCs w:val="12"/>
                              <w:lang w:val="ru-RU"/>
                            </w:rPr>
                            <w:t>+ 7 925 078 0111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4DCA3D84" id="_x0000_s1028" type="#_x0000_t202" style="position:absolute;margin-left:457.2pt;margin-top:-28.3pt;width:68.0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1d/gEAANQDAAAOAAAAZHJzL2Uyb0RvYy54bWysU9uO2yAQfa/Uf0C8N3ZcJ9214qy2u01V&#10;aXuRtv0AjHGMCgwFEjv9+h2wNxu1b1X9gIDxnJlz5rC5GbUiR+G8BFPT5SKnRBgOrTT7mv74vntz&#10;RYkPzLRMgRE1PQlPb7avX20GW4kCelCtcARBjK8GW9M+BFtlmee90MwvwAqDwQ6cZgGPbp+1jg2I&#10;rlVW5Pk6G8C11gEX3uPt/RSk24TfdYKHr13nRSCqpthbSKtLaxPXbLth1d4x20s+t8H+oQvNpMGi&#10;Z6h7Fhg5OPkXlJbcgYcuLDjoDLpOcpE4IJtl/gebx55ZkbigON6eZfL/D5Z/OT7ab46E8T2MOMBE&#10;wtsH4D89MXDXM7MXt87B0AvWYuFllCwbrK/m1Ci1r3wEaYbP0OKQ2SFAAho7p6MqyJMgOg7gdBZd&#10;jIFwvLxal8XbFSUcQ8syL9dFmkrGquds63z4KECTuKmpw6EmdHZ88CF2w6rnX2IxAzupVBqsMmSo&#10;6fWqWKWEi4iWAX2npMYG8vhNTogkP5g2JQcm1bTHAsrMrCPRiXIYm5HItqZFzI0iNNCeUAYHk83w&#10;WeCmB/ebkgEtVlP/68CcoER9Mijl9bIsoyfToVy9Q+LEXUaaywgzHKFqGiiZtnch+ThS9vYWJd/J&#10;pMZLJ3PLaJ0k0mzz6M3Lc/rr5TFunwAAAP//AwBQSwMEFAAGAAgAAAAhAHlB8S3gAAAADAEAAA8A&#10;AABkcnMvZG93bnJldi54bWxMj0FOwzAQRfdI3MEaJHat3SoxNMSpKtSWJaVEXbuxSSLisWW7abg9&#10;7gp2M5qnP++X68kMZNQ+9BYFLOYMiMbGqh5bAfXnbvYMJESJSg4WtYAfHWBd3d+VslD2ih96PMaW&#10;pBAMhRTQxegKSkPTaSPD3DqN6fZlvZExrb6lystrCjcDXTLGqZE9pg+ddPq108338WIEuOj2T2/+&#10;/bDZ7kZWn/b1sm+3Qjw+TJsXIFFP8Q+Gm35Shyo5ne0FVSCDgNUiyxIqYJZzDuRGsJzlQM5p4hkH&#10;WpX0f4nqFwAA//8DAFBLAQItABQABgAIAAAAIQC2gziS/gAAAOEBAAATAAAAAAAAAAAAAAAAAAAA&#10;AABbQ29udGVudF9UeXBlc10ueG1sUEsBAi0AFAAGAAgAAAAhADj9If/WAAAAlAEAAAsAAAAAAAAA&#10;AAAAAAAALwEAAF9yZWxzLy5yZWxzUEsBAi0AFAAGAAgAAAAhABmB3V3+AQAA1AMAAA4AAAAAAAAA&#10;AAAAAAAALgIAAGRycy9lMm9Eb2MueG1sUEsBAi0AFAAGAAgAAAAhAHlB8S3gAAAADAEAAA8AAAAA&#10;AAAAAAAAAAAAWAQAAGRycy9kb3ducmV2LnhtbFBLBQYAAAAABAAEAPMAAABlBQAAAAA=&#10;" filled="f" stroked="f">
              <v:textbox style="mso-fit-shape-to-text:t">
                <w:txbxContent>
                  <w:p w14:paraId="3DBEF4A4" w14:textId="7B56F327" w:rsidR="00586B27" w:rsidRPr="00595FB3" w:rsidRDefault="00586B27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86B27">
                      <w:rPr>
                        <w:sz w:val="12"/>
                        <w:szCs w:val="12"/>
                        <w:lang w:val="ru-RU"/>
                      </w:rPr>
                      <w:t>+ 7 925 078 0111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FF03FFC" wp14:editId="4BC067EF">
              <wp:simplePos x="0" y="0"/>
              <wp:positionH relativeFrom="column">
                <wp:posOffset>3695065</wp:posOffset>
              </wp:positionH>
              <wp:positionV relativeFrom="paragraph">
                <wp:posOffset>-45720</wp:posOffset>
              </wp:positionV>
              <wp:extent cx="1986915" cy="1404620"/>
              <wp:effectExtent l="0" t="0" r="0" b="0"/>
              <wp:wrapSquare wrapText="bothSides"/>
              <wp:docPr id="916546236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AFAA0B" w14:textId="77777777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ИНН: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9722087328</w:t>
                          </w:r>
                        </w:p>
                        <w:p w14:paraId="7D1B49A0" w14:textId="77777777" w:rsid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КПП: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773601001</w:t>
                          </w:r>
                        </w:p>
                        <w:p w14:paraId="1AE472F7" w14:textId="77777777" w:rsidR="00595FB3" w:rsidRPr="00595FB3" w:rsidRDefault="00595FB3" w:rsidP="00595FB3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ОГРН: 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1247700727614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3FF03FFC" id="_x0000_s1029" type="#_x0000_t202" style="position:absolute;margin-left:290.95pt;margin-top:-3.6pt;width:156.4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TAk/gEAANUDAAAOAAAAZHJzL2Uyb0RvYy54bWysU9uO2yAQfa/Uf0C8N7bTJE2skNV2t6kq&#10;bS/Sth9AMI5RgaFAYqdfvwPOZqP2raofEHiYM3POHNY3g9HkKH1QYBmtJiUl0gpolN0z+uP79s2S&#10;khC5bbgGKxk9yUBvNq9frXtXyyl0oBvpCYLYUPeO0S5GVxdFEJ00PEzASYvBFrzhEY9+XzSe94hu&#10;dDEty0XRg2+cByFDwL/3Y5BuMn7bShG/tm2QkWhGsbeYV5/XXVqLzZrXe89dp8S5Df4PXRiuLBa9&#10;QN3zyMnBq7+gjBIeArRxIsAU0LZKyMwB2VTlH2weO+5k5oLiBHeRKfw/WPHl+Oi+eRKH9zDgADOJ&#10;4B5A/AzEwl3H7V7eeg99J3mDhaskWdG7UJ9Tk9ShDglk13+GBofMDxEy0NB6k1RBngTRcQCni+hy&#10;iESkkqvlYlXNKREYq2blbDHNYyl4/ZzufIgfJRiSNox6nGqG58eHEFM7vH6+kqpZ2Cqt82S1JT2j&#10;q/l0nhOuIkZFNJ5WhtFlmb7RConlB9vk5MiVHvdYQNsz7cR05ByH3UBUw+jblJtU2EFzQh08jD7D&#10;d4GbDvxvSnr0GKPh14F7SYn+ZFHLVTWbJVPmw2z+DokTfx3ZXUe4FQjFaKRk3N7FbOREObhb1Hyr&#10;shovnZxbRu9kkc4+T+a8PudbL69x8wQAAP//AwBQSwMEFAAGAAgAAAAhAOkskRvgAAAACgEAAA8A&#10;AABkcnMvZG93bnJldi54bWxMj8tOwzAQRfdI/IM1SOxaO1GhacikqlBblpQSsXbjaRI1fih20/D3&#10;mBUsR3N077nFetI9G2nwnTUIyVwAI1Nb1ZkGofrczTJgPkijZG8NIXyTh3V5f1fIXNmb+aDxGBoW&#10;Q4zPJUIbgss593VLWvq5dWTi72wHLUM8h4arQd5iuO55KsQz17IzsaGVjl5bqi/Hq0Zwwe2Xb8P7&#10;YbPdjaL62ldp12wRHx+mzQuwQFP4g+FXP6pDGZ1O9mqUZz3CU5asIoowW6bAIpCtFnHLCSFNFgJ4&#10;WfD/E8ofAAAA//8DAFBLAQItABQABgAIAAAAIQC2gziS/gAAAOEBAAATAAAAAAAAAAAAAAAAAAAA&#10;AABbQ29udGVudF9UeXBlc10ueG1sUEsBAi0AFAAGAAgAAAAhADj9If/WAAAAlAEAAAsAAAAAAAAA&#10;AAAAAAAALwEAAF9yZWxzLy5yZWxzUEsBAi0AFAAGAAgAAAAhALWNMCT+AQAA1QMAAA4AAAAAAAAA&#10;AAAAAAAALgIAAGRycy9lMm9Eb2MueG1sUEsBAi0AFAAGAAgAAAAhAOkskRvgAAAACgEAAA8AAAAA&#10;AAAAAAAAAAAAWAQAAGRycy9kb3ducmV2LnhtbFBLBQYAAAAABAAEAPMAAABlBQAAAAA=&#10;" filled="f" stroked="f">
              <v:textbox style="mso-fit-shape-to-text:t">
                <w:txbxContent>
                  <w:p w14:paraId="30FF56EB" w14:textId="5DBB357D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ИНН: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9722087328</w:t>
                    </w:r>
                  </w:p>
                  <w:p w14:paraId="2C8A5125" w14:textId="6DD19060" w:rsid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КПП: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773601001</w:t>
                    </w:r>
                  </w:p>
                  <w:p w14:paraId="2F5FEBB5" w14:textId="0B99FBED" w:rsidR="00595FB3" w:rsidRPr="00595FB3" w:rsidRDefault="00595FB3" w:rsidP="00595FB3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sz w:val="12"/>
                        <w:szCs w:val="12"/>
                        <w:lang w:val="ru-RU"/>
                      </w:rPr>
                      <w:t xml:space="preserve">ОГРН: 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>1247700727614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6B27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6D12B6A" wp14:editId="71D1F0BE">
              <wp:simplePos x="0" y="0"/>
              <wp:positionH relativeFrom="column">
                <wp:posOffset>3693795</wp:posOffset>
              </wp:positionH>
              <wp:positionV relativeFrom="paragraph">
                <wp:posOffset>-400050</wp:posOffset>
              </wp:positionV>
              <wp:extent cx="1986915" cy="1404620"/>
              <wp:effectExtent l="0" t="0" r="0" b="381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8D099C" w14:textId="77777777" w:rsid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119331, </w:t>
                          </w:r>
                          <w:r w:rsidR="00586B27">
                            <w:rPr>
                              <w:sz w:val="12"/>
                              <w:szCs w:val="12"/>
                              <w:lang w:val="ru-RU"/>
                            </w:rPr>
                            <w:t>г. Москва</w:t>
                          </w:r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, </w:t>
                          </w:r>
                          <w:proofErr w:type="spellStart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пр-кт</w:t>
                          </w:r>
                          <w:proofErr w:type="spellEnd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 xml:space="preserve"> Вернадского, д.29, </w:t>
                          </w:r>
                        </w:p>
                        <w:p w14:paraId="7EB67A90" w14:textId="77777777" w:rsidR="00595FB3" w:rsidRPr="00595FB3" w:rsidRDefault="00595FB3" w:rsidP="00586B27">
                          <w:pPr>
                            <w:spacing w:line="240" w:lineRule="auto"/>
                            <w:rPr>
                              <w:sz w:val="12"/>
                              <w:szCs w:val="12"/>
                              <w:lang w:val="ru-RU"/>
                            </w:rPr>
                          </w:pPr>
                          <w:proofErr w:type="spellStart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помещ</w:t>
                          </w:r>
                          <w:proofErr w:type="spellEnd"/>
                          <w:r w:rsidRPr="00595FB3">
                            <w:rPr>
                              <w:sz w:val="12"/>
                              <w:szCs w:val="12"/>
                              <w:lang w:val="ru-RU"/>
                            </w:rPr>
                            <w:t>. 10/2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06D12B6A" id="_x0000_s1030" type="#_x0000_t202" style="position:absolute;margin-left:290.85pt;margin-top:-31.5pt;width:156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qK/gEAANUDAAAOAAAAZHJzL2Uyb0RvYy54bWysU9uO2yAQfa/Uf0C8N7YjJ91YIavtblNV&#10;2l6kbT+AYByjAkOBxE6/vgPOZqP2raofEHiYM3POHNa3o9HkKH1QYBmtZiUl0gpold0z+v3b9s0N&#10;JSFy23INVjJ6koHebl6/Wg+ukXPoQbfSEwSxoRkco32MrimKIHppeJiBkxaDHXjDIx79vmg9HxDd&#10;6GJelstiAN86D0KGgH8fpiDdZPyukyJ+6bogI9GMYm8xrz6vu7QWmzVv9p67XolzG/wfujBcWSx6&#10;gXrgkZODV39BGSU8BOjiTIApoOuUkJkDsqnKP9g89dzJzAXFCe4iU/h/sOLz8cl99SSO72DEAWYS&#10;wT2C+BGIhfue27288x6GXvIWC1dJsmJwoTmnJqlDExLIbvgELQ6ZHyJkoLHzJqmCPAmi4wBOF9Hl&#10;GIlIJVc3y1W1oERgrKrLejnPYyl485zufIgfJBiSNox6nGqG58fHEFM7vHm+kqpZ2Cqt82S1JQOj&#10;q8V8kROuIkZFNJ5WhtGbMn2TFRLL97bNyZErPe2xgLZn2onpxDmOu5GoltE65SYVdtCeUAcPk8/w&#10;XeCmB/+LkgE9xmj4eeBeUqI/WtRyVdV1MmU+1Iu3SJz468juOsKtQChGIyXT9j5mIyfKwd2h5luV&#10;1Xjp5NwyeieLdPZ5Muf1Od96eY2b3wAAAP//AwBQSwMEFAAGAAgAAAAhAL/rvKvgAAAACwEAAA8A&#10;AABkcnMvZG93bnJldi54bWxMj8tOwzAQRfdI/IM1SOxap4GmaRqnqlBblkCJWLvxkETED9luGv6e&#10;YQXL0Rzde265nfTARvSht0bAYp4AQ9NY1ZtWQP1+mOXAQpRGycEaFPCNAbbV7U0pC2Wv5g3HU2wZ&#10;hZhQSAFdjK7gPDQdahnm1qGh36f1WkY6fcuVl1cK1wNPkyTjWvaGGjrp8KnD5ut00QJcdMfVs395&#10;3e0PY1J/HOu0b/dC3N9Nuw2wiFP8g+FXn9ShIqezvRgV2CBgmS9WhAqYZQ80ioh8/ZgBOxO6zFPg&#10;Vcn/b6h+AAAA//8DAFBLAQItABQABgAIAAAAIQC2gziS/gAAAOEBAAATAAAAAAAAAAAAAAAAAAAA&#10;AABbQ29udGVudF9UeXBlc10ueG1sUEsBAi0AFAAGAAgAAAAhADj9If/WAAAAlAEAAAsAAAAAAAAA&#10;AAAAAAAALwEAAF9yZWxzLy5yZWxzUEsBAi0AFAAGAAgAAAAhAEiAqor+AQAA1QMAAA4AAAAAAAAA&#10;AAAAAAAALgIAAGRycy9lMm9Eb2MueG1sUEsBAi0AFAAGAAgAAAAhAL/rvKvgAAAACwEAAA8AAAAA&#10;AAAAAAAAAAAAWAQAAGRycy9kb3ducmV2LnhtbFBLBQYAAAAABAAEAPMAAABlBQAAAAA=&#10;" filled="f" stroked="f">
              <v:textbox style="mso-fit-shape-to-text:t">
                <w:txbxContent>
                  <w:p w14:paraId="3D83E8D9" w14:textId="41725341" w:rsid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119331, </w:t>
                    </w:r>
                    <w:r w:rsidR="00586B27">
                      <w:rPr>
                        <w:sz w:val="12"/>
                        <w:szCs w:val="12"/>
                        <w:lang w:val="ru-RU"/>
                      </w:rPr>
                      <w:t>г. Москва</w:t>
                    </w:r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, </w:t>
                    </w: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пр-кт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 xml:space="preserve"> Вернадского, д.29, </w:t>
                    </w:r>
                  </w:p>
                  <w:p w14:paraId="429442FE" w14:textId="231025B9" w:rsidR="00595FB3" w:rsidRPr="00595FB3" w:rsidRDefault="00595FB3" w:rsidP="00586B27">
                    <w:pPr>
                      <w:spacing w:line="240" w:lineRule="auto"/>
                      <w:rPr>
                        <w:sz w:val="12"/>
                        <w:szCs w:val="12"/>
                        <w:lang w:val="ru-RU"/>
                      </w:rPr>
                    </w:pPr>
                    <w:proofErr w:type="spellStart"/>
                    <w:r w:rsidRPr="00595FB3">
                      <w:rPr>
                        <w:sz w:val="12"/>
                        <w:szCs w:val="12"/>
                        <w:lang w:val="ru-RU"/>
                      </w:rPr>
                      <w:t>помещ</w:t>
                    </w:r>
                    <w:proofErr w:type="spellEnd"/>
                    <w:r w:rsidRPr="00595FB3">
                      <w:rPr>
                        <w:sz w:val="12"/>
                        <w:szCs w:val="12"/>
                        <w:lang w:val="ru-RU"/>
                      </w:rPr>
                      <w:t>. 10/2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8854033">
    <w:abstractNumId w:val="8"/>
  </w:num>
  <w:num w:numId="2" w16cid:durableId="257755943">
    <w:abstractNumId w:val="6"/>
  </w:num>
  <w:num w:numId="3" w16cid:durableId="1472482415">
    <w:abstractNumId w:val="5"/>
  </w:num>
  <w:num w:numId="4" w16cid:durableId="107049242">
    <w:abstractNumId w:val="4"/>
  </w:num>
  <w:num w:numId="5" w16cid:durableId="692414969">
    <w:abstractNumId w:val="7"/>
  </w:num>
  <w:num w:numId="6" w16cid:durableId="856387524">
    <w:abstractNumId w:val="3"/>
  </w:num>
  <w:num w:numId="7" w16cid:durableId="1920482744">
    <w:abstractNumId w:val="2"/>
  </w:num>
  <w:num w:numId="8" w16cid:durableId="1998413245">
    <w:abstractNumId w:val="1"/>
  </w:num>
  <w:num w:numId="9" w16cid:durableId="15993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8F8"/>
    <w:rsid w:val="000343F3"/>
    <w:rsid w:val="00034616"/>
    <w:rsid w:val="000429E1"/>
    <w:rsid w:val="000433B7"/>
    <w:rsid w:val="00046D6E"/>
    <w:rsid w:val="000475C7"/>
    <w:rsid w:val="0006063C"/>
    <w:rsid w:val="00141392"/>
    <w:rsid w:val="0015074B"/>
    <w:rsid w:val="0019322F"/>
    <w:rsid w:val="00200E2C"/>
    <w:rsid w:val="002121B2"/>
    <w:rsid w:val="0023337C"/>
    <w:rsid w:val="00264086"/>
    <w:rsid w:val="002762BA"/>
    <w:rsid w:val="0029639D"/>
    <w:rsid w:val="002B56C3"/>
    <w:rsid w:val="00326F90"/>
    <w:rsid w:val="00394A05"/>
    <w:rsid w:val="003A356D"/>
    <w:rsid w:val="003D0B2A"/>
    <w:rsid w:val="00417867"/>
    <w:rsid w:val="00424F21"/>
    <w:rsid w:val="004518EB"/>
    <w:rsid w:val="004628E6"/>
    <w:rsid w:val="004B483A"/>
    <w:rsid w:val="005475F4"/>
    <w:rsid w:val="00586B27"/>
    <w:rsid w:val="00595FB3"/>
    <w:rsid w:val="005A2E59"/>
    <w:rsid w:val="005C3076"/>
    <w:rsid w:val="005D3105"/>
    <w:rsid w:val="00666294"/>
    <w:rsid w:val="006E4FBA"/>
    <w:rsid w:val="00724DE9"/>
    <w:rsid w:val="0074510A"/>
    <w:rsid w:val="007D4681"/>
    <w:rsid w:val="008046A4"/>
    <w:rsid w:val="00804749"/>
    <w:rsid w:val="0081203B"/>
    <w:rsid w:val="00882EC4"/>
    <w:rsid w:val="008A3170"/>
    <w:rsid w:val="008C66D1"/>
    <w:rsid w:val="00A228CA"/>
    <w:rsid w:val="00A35E19"/>
    <w:rsid w:val="00AA1D8D"/>
    <w:rsid w:val="00B07AE8"/>
    <w:rsid w:val="00B47730"/>
    <w:rsid w:val="00B51603"/>
    <w:rsid w:val="00B93EA2"/>
    <w:rsid w:val="00B95623"/>
    <w:rsid w:val="00BC6484"/>
    <w:rsid w:val="00C93157"/>
    <w:rsid w:val="00CB0664"/>
    <w:rsid w:val="00CB330C"/>
    <w:rsid w:val="00CC3D1F"/>
    <w:rsid w:val="00CE798E"/>
    <w:rsid w:val="00D57CEA"/>
    <w:rsid w:val="00E40E14"/>
    <w:rsid w:val="00EE0DA0"/>
    <w:rsid w:val="00EF39D2"/>
    <w:rsid w:val="00F14051"/>
    <w:rsid w:val="00F56178"/>
    <w:rsid w:val="00FC0FBC"/>
    <w:rsid w:val="00FC693F"/>
    <w:rsid w:val="00FE1DF8"/>
    <w:rsid w:val="00FF4361"/>
    <w:rsid w:val="00F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08974B"/>
  <w14:defaultImageDpi w14:val="300"/>
  <w15:docId w15:val="{675E58C2-B2AA-44A5-BE93-C744618A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/>
    </w:pPr>
    <w:rPr>
      <w:rFonts w:ascii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DSTitle">
    <w:name w:val="TDS Title"/>
    <w:pPr>
      <w:spacing w:before="60" w:after="60"/>
    </w:pPr>
    <w:rPr>
      <w:rFonts w:ascii="Arial" w:hAnsi="Arial"/>
      <w:b/>
      <w:color w:val="004C74"/>
      <w:sz w:val="46"/>
    </w:rPr>
  </w:style>
  <w:style w:type="paragraph" w:customStyle="1" w:styleId="TDSH1">
    <w:name w:val="TDS H1"/>
    <w:pPr>
      <w:spacing w:before="60" w:after="60"/>
    </w:pPr>
    <w:rPr>
      <w:rFonts w:ascii="Arial" w:hAnsi="Arial"/>
      <w:b/>
      <w:color w:val="004C74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Технический лист — Очиститель Rokaflex</vt:lpstr>
      <vt:lpstr/>
    </vt:vector>
  </TitlesOfParts>
  <Manager/>
  <Company/>
  <LinksUpToDate>false</LinksUpToDate>
  <CharactersWithSpaces>1617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лист — Очиститель Rokaflex</dc:title>
  <dc:subject>Technical Data Sheet</dc:subject>
  <dc:creator>python-docx</dc:creator>
  <cp:keywords/>
  <dc:description>generated by python-docx</dc:description>
  <cp:lastModifiedBy>hamel stipa</cp:lastModifiedBy>
  <cp:revision>6</cp:revision>
  <dcterms:created xsi:type="dcterms:W3CDTF">2026-08-17T09:10:00Z</dcterms:created>
  <dcterms:modified xsi:type="dcterms:W3CDTF">2026-10-06T07:24:00Z</dcterms:modified>
  <cp:category/>
</cp:coreProperties>
</file>